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A" w:rsidRPr="00A35C7A" w:rsidRDefault="00A35C7A" w:rsidP="00A35C7A">
      <w:pPr>
        <w:jc w:val="center"/>
        <w:rPr>
          <w:rFonts w:ascii="方正小标宋简体" w:eastAsia="方正小标宋简体"/>
          <w:sz w:val="30"/>
          <w:szCs w:val="30"/>
        </w:rPr>
      </w:pPr>
      <w:r w:rsidRPr="00A35C7A">
        <w:rPr>
          <w:rFonts w:ascii="方正小标宋简体" w:eastAsia="方正小标宋简体" w:hint="eastAsia"/>
          <w:sz w:val="30"/>
          <w:szCs w:val="30"/>
        </w:rPr>
        <w:t>2022年度宁波市新型农业经营主体贷款贴息资金审核汇总表（江北区）</w:t>
      </w:r>
    </w:p>
    <w:p w:rsidR="00A35C7A" w:rsidRPr="00A35C7A" w:rsidRDefault="00A35C7A" w:rsidP="00A35C7A">
      <w:pPr>
        <w:jc w:val="right"/>
        <w:rPr>
          <w:rFonts w:ascii="方正小标宋简体" w:eastAsia="方正小标宋简体"/>
          <w:szCs w:val="21"/>
        </w:rPr>
      </w:pPr>
      <w:r w:rsidRPr="00A35C7A">
        <w:rPr>
          <w:rFonts w:ascii="方正小标宋简体" w:eastAsia="方正小标宋简体" w:hint="eastAsia"/>
          <w:szCs w:val="21"/>
        </w:rPr>
        <w:t>单位：万元</w:t>
      </w:r>
    </w:p>
    <w:tbl>
      <w:tblPr>
        <w:tblW w:w="14360" w:type="dxa"/>
        <w:tblInd w:w="91" w:type="dxa"/>
        <w:tblLook w:val="04A0"/>
      </w:tblPr>
      <w:tblGrid>
        <w:gridCol w:w="680"/>
        <w:gridCol w:w="3640"/>
        <w:gridCol w:w="1660"/>
        <w:gridCol w:w="860"/>
        <w:gridCol w:w="860"/>
        <w:gridCol w:w="1080"/>
        <w:gridCol w:w="1120"/>
        <w:gridCol w:w="1120"/>
        <w:gridCol w:w="820"/>
        <w:gridCol w:w="840"/>
        <w:gridCol w:w="860"/>
        <w:gridCol w:w="820"/>
      </w:tblGrid>
      <w:tr w:rsidR="00A4340A" w:rsidRPr="00A4340A" w:rsidTr="00A35C7A">
        <w:trPr>
          <w:trHeight w:val="39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新型农业经营主体名称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贴息期内经营主体情况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期内贷款总额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申报贴息额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县级核算贴息资金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市级核算贴息资金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r w:rsidRPr="00DB04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定代表人姓名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A" w:rsidRPr="00A4340A" w:rsidRDefault="00A4340A" w:rsidP="00A434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A" w:rsidRPr="00A4340A" w:rsidRDefault="00A4340A" w:rsidP="00A434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区县市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40A" w:rsidRPr="00A4340A" w:rsidRDefault="00A4340A" w:rsidP="00A434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40A" w:rsidRPr="00A4340A" w:rsidRDefault="00A4340A" w:rsidP="00A434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40A" w:rsidRPr="00A4340A" w:rsidRDefault="00A4340A" w:rsidP="00A434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A" w:rsidRPr="00A4340A" w:rsidRDefault="00A4340A" w:rsidP="00A434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A" w:rsidRPr="00A4340A" w:rsidRDefault="00A4340A" w:rsidP="00A434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宁波市江北聚源果业家庭农场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家庭农场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裘建红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宁波市江北阿六头家庭农场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家庭农场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张夏良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宁波市江北区凡山水果专业合作社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农民专业合作社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394.00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沈均波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宁波市江北南珍水果专业合作社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农民专业合作社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朱惠珍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宁波市甬丰农业生产资料股份有限公司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农业龙头企业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29894.00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30356.00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全磊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宁波义茂食品有限公司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农业龙头企业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邵萍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宁波泰康红豆杉生物工程有限公司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农业龙头企业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20.47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20.47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谢雪娣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宁波聚卿舫食品有限公司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农业龙头企业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10130.00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11959.80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29.01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应国峰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宁波市牛奶集团有限公司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农业龙头企业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30109.24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55205.62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5500.00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张银冲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宁波史家阿嫂食品有限公司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农业龙头企业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5599.15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6733.12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16.69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14.29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14.29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周如芳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宁波江北顺吉米业有限公司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农业社会化服务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508.80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向永清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宁波食全食美菜篮子配送有限公司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农业社会化服务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2410.99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3006.57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692.00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徐平</w:t>
            </w:r>
          </w:p>
        </w:tc>
      </w:tr>
      <w:tr w:rsidR="00A4340A" w:rsidRPr="00A4340A" w:rsidTr="00A35C7A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宁波市江北向上米业有限公司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农业社会化服务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7467.60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3047.00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20.32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20.32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朱丰年</w:t>
            </w:r>
          </w:p>
        </w:tc>
      </w:tr>
      <w:tr w:rsidR="00A4340A" w:rsidRPr="00A4340A" w:rsidTr="00A35C7A">
        <w:trPr>
          <w:trHeight w:val="397"/>
        </w:trPr>
        <w:tc>
          <w:tcPr>
            <w:tcW w:w="7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0A" w:rsidRPr="00A4340A" w:rsidRDefault="00A4340A" w:rsidP="00A35C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4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A434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90353.38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120593.71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23041.80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228.27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208.94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4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208.91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0A" w:rsidRPr="00A4340A" w:rsidRDefault="00A4340A" w:rsidP="00A434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434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357D2" w:rsidRDefault="000357D2"/>
    <w:sectPr w:rsidR="000357D2" w:rsidSect="00A434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0E" w:rsidRDefault="0096670E" w:rsidP="00A4340A">
      <w:r>
        <w:separator/>
      </w:r>
    </w:p>
  </w:endnote>
  <w:endnote w:type="continuationSeparator" w:id="1">
    <w:p w:rsidR="0096670E" w:rsidRDefault="0096670E" w:rsidP="00A4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0E" w:rsidRDefault="0096670E" w:rsidP="00A4340A">
      <w:r>
        <w:separator/>
      </w:r>
    </w:p>
  </w:footnote>
  <w:footnote w:type="continuationSeparator" w:id="1">
    <w:p w:rsidR="0096670E" w:rsidRDefault="0096670E" w:rsidP="00A43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40A"/>
    <w:rsid w:val="000357D2"/>
    <w:rsid w:val="0096670E"/>
    <w:rsid w:val="00A35C7A"/>
    <w:rsid w:val="00A4340A"/>
    <w:rsid w:val="00CA03BD"/>
    <w:rsid w:val="00D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4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邵燕红(shyh)/nbjbq</dc:creator>
  <cp:keywords/>
  <dc:description/>
  <cp:lastModifiedBy>邵燕红(shyh)/nbjbq</cp:lastModifiedBy>
  <cp:revision>4</cp:revision>
  <dcterms:created xsi:type="dcterms:W3CDTF">2022-06-27T09:21:00Z</dcterms:created>
  <dcterms:modified xsi:type="dcterms:W3CDTF">2022-06-27T09:26:00Z</dcterms:modified>
</cp:coreProperties>
</file>