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年江北区示范性家庭农场创建名单</w:t>
      </w:r>
    </w:p>
    <w:p>
      <w:pPr>
        <w:spacing w:line="550" w:lineRule="exact"/>
        <w:ind w:right="636" w:firstLine="630"/>
        <w:rPr>
          <w:rFonts w:ascii="仿宋_GB2312" w:eastAsia="仿宋_GB2312"/>
          <w:sz w:val="32"/>
          <w:szCs w:val="32"/>
        </w:rPr>
      </w:pPr>
    </w:p>
    <w:p>
      <w:pPr>
        <w:spacing w:line="550" w:lineRule="exact"/>
        <w:ind w:right="636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1、宁波市江北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慈城亚凤</w:t>
      </w:r>
      <w:r>
        <w:rPr>
          <w:rFonts w:hint="eastAsia" w:ascii="仿宋_GB2312" w:eastAsia="仿宋_GB2312"/>
          <w:sz w:val="32"/>
          <w:szCs w:val="32"/>
        </w:rPr>
        <w:t>家庭农场；</w:t>
      </w:r>
    </w:p>
    <w:p>
      <w:pPr>
        <w:spacing w:line="550" w:lineRule="exact"/>
        <w:ind w:right="636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2、宁波市江北慈城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轩宁</w:t>
      </w:r>
      <w:r>
        <w:rPr>
          <w:rFonts w:hint="eastAsia" w:ascii="仿宋_GB2312" w:eastAsia="仿宋_GB2312"/>
          <w:sz w:val="32"/>
          <w:szCs w:val="32"/>
        </w:rPr>
        <w:t>家庭农场；</w:t>
      </w:r>
    </w:p>
    <w:p>
      <w:pPr>
        <w:spacing w:line="550" w:lineRule="exact"/>
        <w:ind w:right="636" w:firstLine="63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jOTkwMWM4MmI4MTQ1YWEzMTg5NjcyNzBkNGRkNGEifQ=="/>
  </w:docVars>
  <w:rsids>
    <w:rsidRoot w:val="002838D9"/>
    <w:rsid w:val="002838D9"/>
    <w:rsid w:val="003B2331"/>
    <w:rsid w:val="003C2151"/>
    <w:rsid w:val="00571E6C"/>
    <w:rsid w:val="00C2615C"/>
    <w:rsid w:val="487415A8"/>
    <w:rsid w:val="7D5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98</Characters>
  <Lines>1</Lines>
  <Paragraphs>1</Paragraphs>
  <TotalTime>4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2021-12-13T08:39:00Z</dcterms:created>
  <dc:creator>胡芷兰(huzl)/nbjbq</dc:creator>
  <cp:lastModifiedBy>Administrator</cp:lastModifiedBy>
  <dcterms:modified xsi:type="dcterms:W3CDTF">2023-06-30T07:51:07Z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C7E2A34FE35448CEB34921D72E7BD66A_13</vt:lpwstr>
  </property>
</Properties>
</file>