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数字经济企业新上规新入库奖励资金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明细表</w:t>
      </w:r>
    </w:p>
    <w:tbl>
      <w:tblPr>
        <w:tblStyle w:val="2"/>
        <w:tblpPr w:leftFromText="180" w:rightFromText="180" w:vertAnchor="text" w:horzAnchor="page" w:tblpX="1755" w:tblpY="253"/>
        <w:tblOverlap w:val="never"/>
        <w:tblW w:w="92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4693"/>
        <w:gridCol w:w="1964"/>
        <w:gridCol w:w="19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 w:cs="楷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 w:cs="楷体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 w:cs="楷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楷体"/>
                <w:color w:val="000000"/>
                <w:kern w:val="0"/>
                <w:sz w:val="21"/>
                <w:szCs w:val="21"/>
                <w:lang w:val="en-US" w:eastAsia="zh-CN"/>
              </w:rPr>
              <w:t>属地部门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_GB2312" w:eastAsia="楷体_GB2312" w:cs="楷体"/>
                <w:color w:val="000000"/>
                <w:kern w:val="0"/>
                <w:sz w:val="21"/>
                <w:szCs w:val="21"/>
                <w:lang w:val="en-US" w:eastAsia="zh-CN"/>
              </w:rPr>
              <w:t>可</w:t>
            </w:r>
            <w:r>
              <w:rPr>
                <w:rFonts w:hint="eastAsia" w:ascii="楷体_GB2312" w:eastAsia="楷体_GB2312" w:cs="楷体"/>
                <w:color w:val="000000"/>
                <w:kern w:val="0"/>
                <w:sz w:val="21"/>
                <w:szCs w:val="21"/>
              </w:rPr>
              <w:t>补助金额（万元）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浙江星动数字科技有限公司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外滩街道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浙江联程传媒科技有限公司</w:t>
            </w: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孔浦街道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宁波皮牛互联科技有限公司</w:t>
            </w:r>
          </w:p>
        </w:tc>
        <w:tc>
          <w:tcPr>
            <w:tcW w:w="1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浙江飞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文化传媒有限公司</w:t>
            </w:r>
          </w:p>
        </w:tc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宁波志行信息科技有限公司</w:t>
            </w: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文教街道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宁波市无线城市运营有限公司</w:t>
            </w: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浙江天哲未来数字产业发展有限公司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庄桥街道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宁波三真文化传媒有限公司</w:t>
            </w: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洪塘街道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浙江阿迪儿创意科技有限公司</w:t>
            </w:r>
          </w:p>
        </w:tc>
        <w:tc>
          <w:tcPr>
            <w:tcW w:w="1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宁波伊士通技术股份有限公司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高新园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E2N2JmYmRkOGU1OTVjMjFlNDI4YmM3MTJjODIifQ=="/>
    <w:docVar w:name="KSO_WPS_MARK_KEY" w:val="c7193e8b-9ae9-4ba3-aa69-2ad4b5d65581"/>
  </w:docVars>
  <w:rsids>
    <w:rsidRoot w:val="30BF5209"/>
    <w:rsid w:val="170E2C3F"/>
    <w:rsid w:val="1D2429B5"/>
    <w:rsid w:val="30BF5209"/>
    <w:rsid w:val="30F54888"/>
    <w:rsid w:val="355C665B"/>
    <w:rsid w:val="41E76B8D"/>
    <w:rsid w:val="4DC17C47"/>
    <w:rsid w:val="56861332"/>
    <w:rsid w:val="5FE45879"/>
    <w:rsid w:val="5FEE3306"/>
    <w:rsid w:val="66FD140F"/>
    <w:rsid w:val="6CA04BD5"/>
    <w:rsid w:val="6FB645DF"/>
    <w:rsid w:val="73BE1EBD"/>
    <w:rsid w:val="74AB224E"/>
    <w:rsid w:val="790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215</Characters>
  <Lines>0</Lines>
  <Paragraphs>0</Paragraphs>
  <TotalTime>0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2022-03-23T08:29:00Z</dcterms:created>
  <dc:creator>Jameans_Z☀️</dc:creator>
  <cp:lastModifiedBy>Jameans_Z☀️</cp:lastModifiedBy>
  <dcterms:modified xsi:type="dcterms:W3CDTF">2023-06-07T08:48:51Z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BC53EE794FB549BEA5BF8D07402FE8BD_13</vt:lpwstr>
  </property>
</Properties>
</file>