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3</w:t>
      </w:r>
      <w:r>
        <w:rPr>
          <w:rFonts w:hint="eastAsia" w:ascii="方正小标宋简体" w:eastAsia="方正小标宋简体"/>
          <w:sz w:val="30"/>
          <w:szCs w:val="30"/>
        </w:rPr>
        <w:t>年度宁波市新型农业经营主体贷款贴息资金审核汇总表（江北区）</w:t>
      </w:r>
    </w:p>
    <w:bookmarkEnd w:id="0"/>
    <w:p>
      <w:pPr>
        <w:jc w:val="right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单位：万元</w:t>
      </w:r>
    </w:p>
    <w:tbl>
      <w:tblPr>
        <w:tblStyle w:val="4"/>
        <w:tblW w:w="1436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640"/>
        <w:gridCol w:w="1640"/>
        <w:gridCol w:w="1150"/>
        <w:gridCol w:w="1395"/>
        <w:gridCol w:w="1395"/>
        <w:gridCol w:w="1120"/>
        <w:gridCol w:w="820"/>
        <w:gridCol w:w="840"/>
        <w:gridCol w:w="860"/>
        <w:gridCol w:w="820"/>
      </w:tblGrid>
      <w:tr>
        <w:trPr>
          <w:trHeight w:val="397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3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新型农业经营主体名称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贴息期内经营主体情况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期内贷款总额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申报贴息额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lang w:val="en-US" w:eastAsia="zh-CN" w:bidi="ar"/>
              </w:rPr>
              <w:t>县级核算贴息资金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lang w:val="en-US" w:eastAsia="zh-CN" w:bidi="ar"/>
              </w:rPr>
              <w:t>市级核算贴息资金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法</w:t>
            </w:r>
            <w:r>
              <w:rPr>
                <w:rStyle w:val="9"/>
                <w:lang w:val="en-US" w:eastAsia="zh-CN" w:bidi="ar"/>
              </w:rPr>
              <w:t>定代表人姓名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类别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等级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投入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8"/>
                <w:lang w:val="en-US" w:eastAsia="zh-CN" w:bidi="ar"/>
              </w:rPr>
              <w:t>产值</w:t>
            </w: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宁波市江北南珍水果专业合作社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朱惠珍</w:t>
            </w:r>
          </w:p>
        </w:tc>
      </w:tr>
      <w:tr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宁波江北顺吉米业有限公司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农业社会化服务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6.04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6.04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向永清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宁波市江北区凡山水果专业合作社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沈均波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宁波市江北聚源果业家庭农场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家庭农场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裘建红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宁波市江北向上米业有限公司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农业社会化服务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8754.3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9384.5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3752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33.94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33.94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33.94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朱丰年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宁波食全食美菜篮子配送有限公司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农业社会化服务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4415.06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5492.4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宁波市甬丰农业生产资料股份有限公司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农业龙头企业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30219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宁波聚卿舫食品有限公司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农业龙头企业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11272.8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31.06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30.47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30.47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应国峰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宁波史家阿嫂食品有限公司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农业龙头企业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6152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42.69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8.83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8.83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周如芳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宁波泰康红豆杉生物工程有限公司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农业龙头企业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3.69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谢雪娣</w:t>
            </w:r>
          </w:p>
        </w:tc>
      </w:tr>
      <w:tr>
        <w:trPr>
          <w:trHeight w:val="39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浙江浩辰供应链管理有限公司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返乡创业退役军人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8.03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5.91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姚志浩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lang w:val="en-US" w:eastAsia="zh-CN" w:bidi="ar"/>
              </w:rPr>
              <w:t>　合计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69683.16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76681.9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185.62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146.16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146.16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OTkwMWM4MmI4MTQ1YWEzMTg5NjcyNzBkNGRkNGEifQ=="/>
  </w:docVars>
  <w:rsids>
    <w:rsidRoot w:val="00A4340A"/>
    <w:rsid w:val="000357D2"/>
    <w:rsid w:val="0096670E"/>
    <w:rsid w:val="00A35C7A"/>
    <w:rsid w:val="00A4340A"/>
    <w:rsid w:val="00CA03BD"/>
    <w:rsid w:val="00DB04C6"/>
    <w:rsid w:val="1E8E212B"/>
    <w:rsid w:val="21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456</Words>
  <Characters>704</Characters>
  <Lines>8</Lines>
  <Paragraphs>2</Paragraphs>
  <TotalTime>3</TotalTime>
  <ScaleCrop>false</ScaleCrop>
  <LinksUpToDate>false</LinksUpToDate>
  <CharactersWithSpaces>758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2022-06-27T09:21:00Z</dcterms:created>
  <dc:creator>邵燕红(shyh)/nbjbq</dc:creator>
  <cp:lastModifiedBy>吧哒吧哒</cp:lastModifiedBy>
  <dcterms:modified xsi:type="dcterms:W3CDTF">2023-07-12T00:37:22Z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445C36C1A18442978197AB70156A253F_13</vt:lpwstr>
  </property>
</Properties>
</file>