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市场监管局）</w:t>
      </w:r>
    </w:p>
    <w:tbl>
      <w:tblPr>
        <w:tblStyle w:val="5"/>
        <w:tblW w:w="16187" w:type="dxa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61"/>
        <w:gridCol w:w="2964"/>
        <w:gridCol w:w="2115"/>
        <w:gridCol w:w="1326"/>
        <w:gridCol w:w="1268"/>
        <w:gridCol w:w="3039"/>
        <w:gridCol w:w="135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政府信息公开制度等相关信息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个工作日内，且及时更新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39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□政务微博      </w:t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</w:t>
            </w:r>
            <w:r>
              <w:rPr>
                <w:rFonts w:hint="eastAsia"/>
                <w:sz w:val="20"/>
                <w:szCs w:val="20"/>
                <w:lang w:eastAsia="zh-CN"/>
              </w:rPr>
              <w:t>分管范围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个人简历、</w:t>
            </w:r>
            <w:r>
              <w:rPr>
                <w:sz w:val="20"/>
                <w:szCs w:val="20"/>
              </w:rPr>
              <w:t>标准工作照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机构职能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机构负责人、</w:t>
            </w:r>
            <w:r>
              <w:rPr>
                <w:sz w:val="20"/>
                <w:szCs w:val="20"/>
              </w:rPr>
              <w:t>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2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市场监管局制定的政策性文件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、相关通知、公函答复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制定科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39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本市市场监管等方面的行政规范性文件人事任免文件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人大</w:t>
            </w:r>
            <w:r>
              <w:rPr>
                <w:rFonts w:hint="eastAsia"/>
                <w:kern w:val="0"/>
                <w:sz w:val="20"/>
                <w:szCs w:val="20"/>
              </w:rPr>
              <w:t>建议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人大代表建议复文和市政协委员提案复文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政协</w:t>
            </w:r>
            <w:r>
              <w:rPr>
                <w:rFonts w:hint="eastAsia"/>
                <w:kern w:val="0"/>
                <w:sz w:val="20"/>
                <w:szCs w:val="20"/>
              </w:rPr>
              <w:t>建议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区政协</w:t>
            </w:r>
            <w:r>
              <w:rPr>
                <w:rFonts w:hint="eastAsia"/>
                <w:kern w:val="0"/>
                <w:sz w:val="20"/>
                <w:szCs w:val="20"/>
              </w:rPr>
              <w:t>代表建议复文和市政协委员提案复文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广播    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计划方案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公开的年度工作总结、工作思路、法治政府建设报告、食品药品工作要点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、相关科室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数据发布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统计并发布的消费投诉公示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消保委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行政权力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行政审批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各部门财政预决算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食药质检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食药质检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</w:t>
            </w: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安全相关抽检信息、抽检核查信息、严重失信者名单、行政处罚信息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相关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  <w:r>
              <w:rPr>
                <w:rFonts w:hint="eastAsia" w:cs="Times New Roman"/>
                <w:sz w:val="20"/>
                <w:szCs w:val="20"/>
              </w:rPr>
              <w:t>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jc w:val="left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广播    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市场监管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商品和产品质量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区商品和产品质量相关</w:t>
            </w:r>
            <w:r>
              <w:rPr>
                <w:rFonts w:hint="eastAsia" w:cs="Times New Roman"/>
                <w:sz w:val="20"/>
                <w:szCs w:val="20"/>
              </w:rPr>
              <w:t>监督检查信息、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调研信息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质量与标准计量科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Times New Roman"/>
                <w:sz w:val="20"/>
                <w:szCs w:val="20"/>
              </w:rPr>
              <w:t>产品质量监督稽查科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消费市场运营情况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消费市场运营情况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相关纠纷调解信息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举报投诉中心、消保委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知识产权保护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区知识产权保护相关</w:t>
            </w:r>
            <w:r>
              <w:rPr>
                <w:rFonts w:hint="eastAsia" w:cs="Times New Roman"/>
                <w:sz w:val="20"/>
                <w:szCs w:val="20"/>
              </w:rPr>
              <w:t>监督检查信息、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查处立案</w:t>
            </w:r>
            <w:r>
              <w:rPr>
                <w:rFonts w:hint="eastAsia" w:cs="Times New Roman"/>
                <w:sz w:val="20"/>
                <w:szCs w:val="20"/>
              </w:rPr>
              <w:t>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商广科（知识产权科）、各市场监管所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反垄断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区反垄断相关</w:t>
            </w:r>
            <w:r>
              <w:rPr>
                <w:rFonts w:hint="eastAsia" w:cs="Times New Roman"/>
                <w:sz w:val="20"/>
                <w:szCs w:val="20"/>
              </w:rPr>
              <w:t>监督检查信息、抽检后处理信息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价竞分局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不正当竞争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不正当竞争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相关</w:t>
            </w:r>
            <w:r>
              <w:rPr>
                <w:rFonts w:hint="eastAsia" w:cs="Times New Roman"/>
                <w:sz w:val="20"/>
                <w:szCs w:val="20"/>
              </w:rPr>
              <w:t>监督检查信息、抽检后处理信息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价竞分局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行政审批科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政府信息公开年报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政府信息公开年报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03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0574-87201125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NjM1ZjdjZDk2M2Q1NjgzZDVmN2E4OTYxZTE3NzIifQ=="/>
  </w:docVars>
  <w:rsids>
    <w:rsidRoot w:val="00303D4B"/>
    <w:rsid w:val="0008482C"/>
    <w:rsid w:val="000D02FF"/>
    <w:rsid w:val="00125ACD"/>
    <w:rsid w:val="001409F6"/>
    <w:rsid w:val="001445BC"/>
    <w:rsid w:val="00247DF9"/>
    <w:rsid w:val="00303D4B"/>
    <w:rsid w:val="00316855"/>
    <w:rsid w:val="003821AB"/>
    <w:rsid w:val="00395AF4"/>
    <w:rsid w:val="003D1B38"/>
    <w:rsid w:val="00461893"/>
    <w:rsid w:val="004A4D35"/>
    <w:rsid w:val="004C38BD"/>
    <w:rsid w:val="004D04BC"/>
    <w:rsid w:val="004E5266"/>
    <w:rsid w:val="005542C1"/>
    <w:rsid w:val="005A0A46"/>
    <w:rsid w:val="006B5ABD"/>
    <w:rsid w:val="006F3C07"/>
    <w:rsid w:val="00716847"/>
    <w:rsid w:val="00730BD9"/>
    <w:rsid w:val="007D3337"/>
    <w:rsid w:val="008420FC"/>
    <w:rsid w:val="009301FD"/>
    <w:rsid w:val="00993677"/>
    <w:rsid w:val="00A970EC"/>
    <w:rsid w:val="00AB5D08"/>
    <w:rsid w:val="00BB009B"/>
    <w:rsid w:val="00C2292F"/>
    <w:rsid w:val="00C9374F"/>
    <w:rsid w:val="00CF0FE4"/>
    <w:rsid w:val="00D377D5"/>
    <w:rsid w:val="00DE149C"/>
    <w:rsid w:val="00E124C1"/>
    <w:rsid w:val="00E5106C"/>
    <w:rsid w:val="00F43C1F"/>
    <w:rsid w:val="00F95B9C"/>
    <w:rsid w:val="00FF5B08"/>
    <w:rsid w:val="025C3253"/>
    <w:rsid w:val="05F96C46"/>
    <w:rsid w:val="08171F39"/>
    <w:rsid w:val="1A4D2FA0"/>
    <w:rsid w:val="1BA93761"/>
    <w:rsid w:val="23C44B0F"/>
    <w:rsid w:val="293A75A4"/>
    <w:rsid w:val="2C3C58A7"/>
    <w:rsid w:val="2D617907"/>
    <w:rsid w:val="3CD83C91"/>
    <w:rsid w:val="47EE4384"/>
    <w:rsid w:val="53D143BE"/>
    <w:rsid w:val="562F5223"/>
    <w:rsid w:val="5EC00C80"/>
    <w:rsid w:val="67E252CC"/>
    <w:rsid w:val="71A23533"/>
    <w:rsid w:val="727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D334-F2EA-4516-A516-36D6BD2B7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3305</Words>
  <Characters>3566</Characters>
  <Lines>30</Lines>
  <Paragraphs>8</Paragraphs>
  <TotalTime>0</TotalTime>
  <ScaleCrop>false</ScaleCrop>
  <LinksUpToDate>false</LinksUpToDate>
  <CharactersWithSpaces>4142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2019-07-17T02:33:00Z</dcterms:created>
  <dc:creator>沈佳丽</dc:creator>
  <cp:lastModifiedBy>WPS_1645366307</cp:lastModifiedBy>
  <dcterms:modified xsi:type="dcterms:W3CDTF">2022-08-02T03:05:45Z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82DC0A176DC64A7C92223B801607F42E</vt:lpwstr>
  </property>
</Properties>
</file>